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4" w:rsidRDefault="00A0685F" w:rsidP="00A0685F">
      <w:pPr>
        <w:jc w:val="center"/>
        <w:rPr>
          <w:rFonts w:ascii="Times New Roman" w:hAnsi="Times New Roman" w:cs="Times New Roman"/>
          <w:sz w:val="32"/>
          <w:szCs w:val="32"/>
        </w:rPr>
      </w:pPr>
      <w:r w:rsidRPr="00A0685F">
        <w:rPr>
          <w:rFonts w:ascii="Times New Roman" w:hAnsi="Times New Roman" w:cs="Times New Roman"/>
          <w:sz w:val="32"/>
          <w:szCs w:val="32"/>
        </w:rPr>
        <w:t>План-сетка летней лагерной смены Центра «Созвездие»</w:t>
      </w:r>
    </w:p>
    <w:tbl>
      <w:tblPr>
        <w:tblStyle w:val="a3"/>
        <w:tblW w:w="0" w:type="auto"/>
        <w:tblLook w:val="04A0"/>
      </w:tblPr>
      <w:tblGrid>
        <w:gridCol w:w="1348"/>
        <w:gridCol w:w="643"/>
        <w:gridCol w:w="643"/>
        <w:gridCol w:w="1037"/>
        <w:gridCol w:w="772"/>
        <w:gridCol w:w="666"/>
        <w:gridCol w:w="790"/>
        <w:gridCol w:w="900"/>
        <w:gridCol w:w="643"/>
        <w:gridCol w:w="643"/>
        <w:gridCol w:w="643"/>
        <w:gridCol w:w="733"/>
        <w:gridCol w:w="643"/>
        <w:gridCol w:w="643"/>
        <w:gridCol w:w="793"/>
        <w:gridCol w:w="643"/>
        <w:gridCol w:w="1018"/>
        <w:gridCol w:w="643"/>
        <w:gridCol w:w="942"/>
      </w:tblGrid>
      <w:tr w:rsidR="00A0685F" w:rsidRPr="001A5ACB" w:rsidTr="002208D2">
        <w:tc>
          <w:tcPr>
            <w:tcW w:w="1289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 день (28 мая)</w:t>
            </w:r>
          </w:p>
        </w:tc>
        <w:tc>
          <w:tcPr>
            <w:tcW w:w="670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2 день (29 мая)</w:t>
            </w:r>
          </w:p>
        </w:tc>
        <w:tc>
          <w:tcPr>
            <w:tcW w:w="1089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3 день (30 мая)</w:t>
            </w:r>
          </w:p>
        </w:tc>
        <w:tc>
          <w:tcPr>
            <w:tcW w:w="807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4 день (2 июня)</w:t>
            </w:r>
          </w:p>
        </w:tc>
        <w:tc>
          <w:tcPr>
            <w:tcW w:w="694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5 день (3 июня)</w:t>
            </w:r>
          </w:p>
        </w:tc>
        <w:tc>
          <w:tcPr>
            <w:tcW w:w="671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6 день (4 июня)</w:t>
            </w:r>
          </w:p>
        </w:tc>
        <w:tc>
          <w:tcPr>
            <w:tcW w:w="944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7 день (5 июня)</w:t>
            </w:r>
          </w:p>
        </w:tc>
        <w:tc>
          <w:tcPr>
            <w:tcW w:w="671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8 день (6 июня)</w:t>
            </w:r>
          </w:p>
        </w:tc>
        <w:tc>
          <w:tcPr>
            <w:tcW w:w="671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9 день (9 июня)</w:t>
            </w:r>
          </w:p>
        </w:tc>
        <w:tc>
          <w:tcPr>
            <w:tcW w:w="671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10 день (10 июня)</w:t>
            </w:r>
          </w:p>
        </w:tc>
        <w:tc>
          <w:tcPr>
            <w:tcW w:w="766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11 день (11 июня)</w:t>
            </w:r>
          </w:p>
        </w:tc>
        <w:tc>
          <w:tcPr>
            <w:tcW w:w="671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12 день (16 июня)</w:t>
            </w:r>
          </w:p>
        </w:tc>
        <w:tc>
          <w:tcPr>
            <w:tcW w:w="671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13 день (17 июня)</w:t>
            </w:r>
          </w:p>
        </w:tc>
        <w:tc>
          <w:tcPr>
            <w:tcW w:w="830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14 день (18 июня)</w:t>
            </w:r>
          </w:p>
        </w:tc>
        <w:tc>
          <w:tcPr>
            <w:tcW w:w="671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15 день (19 июня)</w:t>
            </w:r>
          </w:p>
        </w:tc>
        <w:tc>
          <w:tcPr>
            <w:tcW w:w="671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16 день (20 июня)</w:t>
            </w:r>
          </w:p>
        </w:tc>
        <w:tc>
          <w:tcPr>
            <w:tcW w:w="671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17 день (23 июня)</w:t>
            </w:r>
          </w:p>
        </w:tc>
        <w:tc>
          <w:tcPr>
            <w:tcW w:w="988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</w:rPr>
              <w:t>18 день (24 июня)</w:t>
            </w:r>
          </w:p>
        </w:tc>
      </w:tr>
      <w:tr w:rsidR="00A0685F" w:rsidRPr="001A5ACB" w:rsidTr="002208D2">
        <w:tc>
          <w:tcPr>
            <w:tcW w:w="778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  <w:spacing w:val="-2"/>
              </w:rPr>
              <w:t>Модуль</w:t>
            </w:r>
            <w:r w:rsidRPr="00E405E7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405E7">
              <w:rPr>
                <w:rFonts w:ascii="Times New Roman" w:hAnsi="Times New Roman" w:cs="Times New Roman"/>
                <w:spacing w:val="-2"/>
              </w:rPr>
              <w:t>«Спортивно-оздоровительная</w:t>
            </w:r>
            <w:r w:rsidRPr="00E405E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E405E7">
              <w:rPr>
                <w:rFonts w:ascii="Times New Roman" w:hAnsi="Times New Roman" w:cs="Times New Roman"/>
                <w:spacing w:val="-2"/>
              </w:rPr>
              <w:t>работа»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Зарядка;</w:t>
            </w:r>
          </w:p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перед, Россия!»;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9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9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9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779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</w:t>
            </w:r>
          </w:p>
        </w:tc>
      </w:tr>
      <w:tr w:rsidR="00A0685F" w:rsidRPr="001A5ACB" w:rsidTr="002208D2">
        <w:tc>
          <w:tcPr>
            <w:tcW w:w="778" w:type="dxa"/>
          </w:tcPr>
          <w:p w:rsidR="00A0685F" w:rsidRPr="00E405E7" w:rsidRDefault="00A0685F" w:rsidP="002208D2">
            <w:pPr>
              <w:pStyle w:val="Heading2"/>
              <w:tabs>
                <w:tab w:val="left" w:pos="1276"/>
              </w:tabs>
              <w:ind w:left="142" w:firstLine="0"/>
              <w:jc w:val="left"/>
              <w:rPr>
                <w:b w:val="0"/>
                <w:sz w:val="22"/>
                <w:szCs w:val="22"/>
              </w:rPr>
            </w:pPr>
            <w:r w:rsidRPr="00E405E7">
              <w:rPr>
                <w:b w:val="0"/>
                <w:sz w:val="22"/>
                <w:szCs w:val="22"/>
              </w:rPr>
              <w:t>Модуль</w:t>
            </w:r>
            <w:r w:rsidRPr="00E405E7">
              <w:rPr>
                <w:b w:val="0"/>
                <w:spacing w:val="-13"/>
                <w:sz w:val="22"/>
                <w:szCs w:val="22"/>
              </w:rPr>
              <w:t xml:space="preserve"> </w:t>
            </w:r>
            <w:r w:rsidRPr="00E405E7">
              <w:rPr>
                <w:b w:val="0"/>
                <w:sz w:val="22"/>
                <w:szCs w:val="22"/>
              </w:rPr>
              <w:t>«Культура</w:t>
            </w:r>
            <w:r w:rsidRPr="00E405E7">
              <w:rPr>
                <w:b w:val="0"/>
                <w:spacing w:val="-10"/>
                <w:sz w:val="22"/>
                <w:szCs w:val="22"/>
              </w:rPr>
              <w:t xml:space="preserve"> </w:t>
            </w:r>
            <w:r w:rsidRPr="00E405E7">
              <w:rPr>
                <w:b w:val="0"/>
                <w:spacing w:val="-2"/>
                <w:sz w:val="22"/>
                <w:szCs w:val="22"/>
              </w:rPr>
              <w:t>России».</w:t>
            </w:r>
          </w:p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станциям «Сказки Пушкина»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выставки картин в МЦ «Галактика»</w:t>
            </w: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 в к/т «Экран»</w:t>
            </w:r>
          </w:p>
        </w:tc>
        <w:tc>
          <w:tcPr>
            <w:tcW w:w="779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</w:tr>
      <w:tr w:rsidR="00A0685F" w:rsidRPr="001A5ACB" w:rsidTr="002208D2">
        <w:tc>
          <w:tcPr>
            <w:tcW w:w="778" w:type="dxa"/>
          </w:tcPr>
          <w:p w:rsidR="00A0685F" w:rsidRPr="00E405E7" w:rsidRDefault="00A0685F" w:rsidP="002208D2">
            <w:pPr>
              <w:rPr>
                <w:rFonts w:ascii="Times New Roman" w:hAnsi="Times New Roman" w:cs="Times New Roman"/>
              </w:rPr>
            </w:pPr>
            <w:r w:rsidRPr="00E405E7">
              <w:rPr>
                <w:rFonts w:ascii="Times New Roman" w:hAnsi="Times New Roman" w:cs="Times New Roman"/>
                <w:spacing w:val="-2"/>
              </w:rPr>
              <w:t>Модуль</w:t>
            </w:r>
            <w:r w:rsidRPr="00E405E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405E7">
              <w:rPr>
                <w:rFonts w:ascii="Times New Roman" w:hAnsi="Times New Roman" w:cs="Times New Roman"/>
                <w:spacing w:val="-2"/>
              </w:rPr>
              <w:t>«Психолого-педагогическое</w:t>
            </w:r>
            <w:r w:rsidRPr="00E405E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405E7">
              <w:rPr>
                <w:rFonts w:ascii="Times New Roman" w:hAnsi="Times New Roman" w:cs="Times New Roman"/>
                <w:spacing w:val="-2"/>
              </w:rPr>
              <w:t>сопровождение»</w:t>
            </w:r>
          </w:p>
        </w:tc>
        <w:tc>
          <w:tcPr>
            <w:tcW w:w="13506" w:type="dxa"/>
            <w:gridSpan w:val="18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консультационной поддержки педагогом-психологом на протяжении всей лагерной смены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Определение тревожности,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коллектива, методом педагогического наблюдения и анкетирования. В случае необходимости, проведение личных консультаций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685F" w:rsidRPr="001A5ACB" w:rsidTr="002208D2">
        <w:tc>
          <w:tcPr>
            <w:tcW w:w="1280" w:type="dxa"/>
          </w:tcPr>
          <w:p w:rsidR="00A0685F" w:rsidRPr="005013F9" w:rsidRDefault="00A0685F" w:rsidP="002208D2">
            <w:pPr>
              <w:rPr>
                <w:rFonts w:ascii="Times New Roman" w:hAnsi="Times New Roman" w:cs="Times New Roman"/>
              </w:rPr>
            </w:pPr>
            <w:r w:rsidRPr="005013F9">
              <w:rPr>
                <w:rFonts w:ascii="Times New Roman" w:hAnsi="Times New Roman" w:cs="Times New Roman"/>
              </w:rPr>
              <w:t>Модуль</w:t>
            </w:r>
            <w:r w:rsidRPr="005013F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5013F9">
              <w:rPr>
                <w:rFonts w:ascii="Times New Roman" w:hAnsi="Times New Roman" w:cs="Times New Roman"/>
              </w:rPr>
              <w:t>«Детское</w:t>
            </w:r>
            <w:r w:rsidRPr="005013F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013F9">
              <w:rPr>
                <w:rFonts w:ascii="Times New Roman" w:hAnsi="Times New Roman" w:cs="Times New Roman"/>
                <w:spacing w:val="-2"/>
              </w:rPr>
              <w:t>самоуправл</w:t>
            </w:r>
            <w:r w:rsidRPr="005013F9">
              <w:rPr>
                <w:rFonts w:ascii="Times New Roman" w:hAnsi="Times New Roman" w:cs="Times New Roman"/>
                <w:spacing w:val="-2"/>
              </w:rPr>
              <w:lastRenderedPageBreak/>
              <w:t>ение»</w:t>
            </w:r>
          </w:p>
        </w:tc>
        <w:tc>
          <w:tcPr>
            <w:tcW w:w="721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отрядов</w:t>
            </w: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отряд</w:t>
            </w:r>
            <w:r>
              <w:rPr>
                <w:rFonts w:ascii="Times New Roman" w:hAnsi="Times New Roman" w:cs="Times New Roman"/>
              </w:rPr>
              <w:lastRenderedPageBreak/>
              <w:t>ного уголка</w:t>
            </w: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Выборы сове</w:t>
            </w:r>
            <w:r>
              <w:rPr>
                <w:rFonts w:ascii="Times New Roman" w:hAnsi="Times New Roman" w:cs="Times New Roman"/>
              </w:rPr>
              <w:lastRenderedPageBreak/>
              <w:t>та отряда</w:t>
            </w: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по </w:t>
            </w:r>
            <w:r>
              <w:rPr>
                <w:rFonts w:ascii="Times New Roman" w:hAnsi="Times New Roman" w:cs="Times New Roman"/>
              </w:rPr>
              <w:lastRenderedPageBreak/>
              <w:t>итогам лагерной смены</w:t>
            </w:r>
          </w:p>
        </w:tc>
      </w:tr>
      <w:tr w:rsidR="00A0685F" w:rsidRPr="001A5ACB" w:rsidTr="002208D2">
        <w:tc>
          <w:tcPr>
            <w:tcW w:w="1280" w:type="dxa"/>
          </w:tcPr>
          <w:p w:rsidR="00A0685F" w:rsidRPr="005013F9" w:rsidRDefault="00A0685F" w:rsidP="002208D2">
            <w:pPr>
              <w:pStyle w:val="Heading2"/>
              <w:tabs>
                <w:tab w:val="left" w:pos="1411"/>
              </w:tabs>
              <w:spacing w:before="64"/>
              <w:ind w:left="142" w:right="171" w:firstLine="0"/>
              <w:rPr>
                <w:b w:val="0"/>
                <w:sz w:val="22"/>
                <w:szCs w:val="22"/>
              </w:rPr>
            </w:pPr>
            <w:r w:rsidRPr="005013F9">
              <w:rPr>
                <w:b w:val="0"/>
                <w:sz w:val="22"/>
                <w:szCs w:val="22"/>
              </w:rPr>
              <w:lastRenderedPageBreak/>
              <w:t xml:space="preserve">Модуль «Коллективная социально значимая </w:t>
            </w:r>
            <w:r>
              <w:rPr>
                <w:b w:val="0"/>
                <w:sz w:val="22"/>
                <w:szCs w:val="22"/>
              </w:rPr>
              <w:t>деятельность в Движении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П</w:t>
            </w:r>
            <w:proofErr w:type="gramEnd"/>
            <w:r>
              <w:rPr>
                <w:b w:val="0"/>
                <w:sz w:val="22"/>
                <w:szCs w:val="22"/>
              </w:rPr>
              <w:t>ервых»</w:t>
            </w:r>
          </w:p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первых</w:t>
            </w: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</w:tr>
      <w:tr w:rsidR="00A0685F" w:rsidRPr="001A5ACB" w:rsidTr="002208D2">
        <w:tc>
          <w:tcPr>
            <w:tcW w:w="1280" w:type="dxa"/>
          </w:tcPr>
          <w:p w:rsidR="00A0685F" w:rsidRPr="005013F9" w:rsidRDefault="00A0685F" w:rsidP="002208D2">
            <w:pPr>
              <w:pStyle w:val="Heading2"/>
              <w:tabs>
                <w:tab w:val="left" w:pos="1411"/>
              </w:tabs>
              <w:spacing w:before="64"/>
              <w:ind w:left="142" w:right="171" w:firstLine="0"/>
              <w:rPr>
                <w:b w:val="0"/>
                <w:sz w:val="22"/>
                <w:szCs w:val="22"/>
              </w:rPr>
            </w:pPr>
            <w:r w:rsidRPr="005013F9">
              <w:rPr>
                <w:b w:val="0"/>
                <w:color w:val="000000"/>
                <w:sz w:val="22"/>
                <w:szCs w:val="22"/>
              </w:rPr>
              <w:t>Модуль</w:t>
            </w:r>
            <w:r w:rsidRPr="005013F9">
              <w:rPr>
                <w:b w:val="0"/>
                <w:color w:val="000000"/>
                <w:spacing w:val="-11"/>
                <w:sz w:val="22"/>
                <w:szCs w:val="22"/>
              </w:rPr>
              <w:t xml:space="preserve"> </w:t>
            </w:r>
            <w:r w:rsidRPr="005013F9">
              <w:rPr>
                <w:b w:val="0"/>
                <w:color w:val="000000"/>
                <w:sz w:val="22"/>
                <w:szCs w:val="22"/>
              </w:rPr>
              <w:t>«Экскурсии</w:t>
            </w:r>
            <w:r w:rsidRPr="005013F9">
              <w:rPr>
                <w:b w:val="0"/>
                <w:color w:val="000000"/>
                <w:spacing w:val="-11"/>
                <w:sz w:val="22"/>
                <w:szCs w:val="22"/>
              </w:rPr>
              <w:t xml:space="preserve"> </w:t>
            </w:r>
            <w:r w:rsidRPr="005013F9">
              <w:rPr>
                <w:b w:val="0"/>
                <w:color w:val="000000"/>
                <w:sz w:val="22"/>
                <w:szCs w:val="22"/>
              </w:rPr>
              <w:t>и</w:t>
            </w:r>
            <w:r w:rsidRPr="005013F9">
              <w:rPr>
                <w:b w:val="0"/>
                <w:color w:val="000000"/>
                <w:spacing w:val="-10"/>
                <w:sz w:val="22"/>
                <w:szCs w:val="22"/>
              </w:rPr>
              <w:t xml:space="preserve"> </w:t>
            </w:r>
            <w:r w:rsidRPr="005013F9">
              <w:rPr>
                <w:b w:val="0"/>
                <w:color w:val="000000"/>
                <w:spacing w:val="-2"/>
                <w:sz w:val="22"/>
                <w:szCs w:val="22"/>
              </w:rPr>
              <w:t>походы»</w:t>
            </w:r>
          </w:p>
        </w:tc>
        <w:tc>
          <w:tcPr>
            <w:tcW w:w="721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Боевой славы в МЦ «Галактика»</w:t>
            </w:r>
          </w:p>
        </w:tc>
        <w:tc>
          <w:tcPr>
            <w:tcW w:w="720" w:type="dxa"/>
          </w:tcPr>
          <w:p w:rsidR="00A0685F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левый берег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утаева</w:t>
            </w: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</w:tr>
      <w:tr w:rsidR="00A0685F" w:rsidRPr="001A5ACB" w:rsidTr="002208D2">
        <w:tc>
          <w:tcPr>
            <w:tcW w:w="1280" w:type="dxa"/>
          </w:tcPr>
          <w:p w:rsidR="00A0685F" w:rsidRPr="005013F9" w:rsidRDefault="00A0685F" w:rsidP="002208D2">
            <w:pPr>
              <w:pStyle w:val="Heading2"/>
              <w:tabs>
                <w:tab w:val="left" w:pos="1411"/>
              </w:tabs>
              <w:spacing w:before="64"/>
              <w:ind w:left="142" w:right="171" w:firstLine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Модуль «Патриотическое воспитание»</w:t>
            </w:r>
          </w:p>
        </w:tc>
        <w:tc>
          <w:tcPr>
            <w:tcW w:w="721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A0685F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«День России»</w:t>
            </w: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A0685F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Минута молчания;</w:t>
            </w:r>
          </w:p>
          <w:p w:rsidR="00A0685F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 «Солдатик»;</w:t>
            </w:r>
          </w:p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lastRenderedPageBreak/>
              <w:t>митинге на пл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билейная</w:t>
            </w: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</w:p>
        </w:tc>
      </w:tr>
      <w:tr w:rsidR="00A0685F" w:rsidRPr="001A5ACB" w:rsidTr="002208D2">
        <w:tc>
          <w:tcPr>
            <w:tcW w:w="1280" w:type="dxa"/>
          </w:tcPr>
          <w:p w:rsidR="00A0685F" w:rsidRPr="00326308" w:rsidRDefault="00A0685F" w:rsidP="002208D2">
            <w:pPr>
              <w:pStyle w:val="Heading2"/>
              <w:tabs>
                <w:tab w:val="left" w:pos="1407"/>
              </w:tabs>
              <w:ind w:left="142" w:firstLine="0"/>
              <w:rPr>
                <w:b w:val="0"/>
                <w:sz w:val="22"/>
                <w:szCs w:val="22"/>
              </w:rPr>
            </w:pPr>
            <w:r w:rsidRPr="00326308">
              <w:rPr>
                <w:b w:val="0"/>
                <w:color w:val="000000"/>
                <w:sz w:val="22"/>
                <w:szCs w:val="22"/>
              </w:rPr>
              <w:lastRenderedPageBreak/>
              <w:t>Модуль</w:t>
            </w:r>
            <w:r w:rsidRPr="00326308">
              <w:rPr>
                <w:b w:val="0"/>
                <w:color w:val="000000"/>
                <w:spacing w:val="-11"/>
                <w:sz w:val="22"/>
                <w:szCs w:val="22"/>
              </w:rPr>
              <w:t xml:space="preserve"> </w:t>
            </w:r>
            <w:r w:rsidRPr="00326308">
              <w:rPr>
                <w:b w:val="0"/>
                <w:color w:val="000000"/>
                <w:sz w:val="22"/>
                <w:szCs w:val="22"/>
              </w:rPr>
              <w:t>«Кружки</w:t>
            </w:r>
            <w:r w:rsidRPr="00326308">
              <w:rPr>
                <w:b w:val="0"/>
                <w:color w:val="000000"/>
                <w:spacing w:val="-9"/>
                <w:sz w:val="22"/>
                <w:szCs w:val="22"/>
              </w:rPr>
              <w:t xml:space="preserve"> </w:t>
            </w:r>
            <w:r w:rsidRPr="00326308">
              <w:rPr>
                <w:b w:val="0"/>
                <w:color w:val="000000"/>
                <w:sz w:val="22"/>
                <w:szCs w:val="22"/>
              </w:rPr>
              <w:t>и</w:t>
            </w:r>
            <w:r w:rsidRPr="00326308">
              <w:rPr>
                <w:b w:val="0"/>
                <w:color w:val="000000"/>
                <w:spacing w:val="-11"/>
                <w:sz w:val="22"/>
                <w:szCs w:val="22"/>
              </w:rPr>
              <w:t xml:space="preserve"> </w:t>
            </w:r>
            <w:r w:rsidRPr="00326308">
              <w:rPr>
                <w:b w:val="0"/>
                <w:color w:val="000000"/>
                <w:spacing w:val="-2"/>
                <w:sz w:val="22"/>
                <w:szCs w:val="22"/>
              </w:rPr>
              <w:t>секции»</w:t>
            </w:r>
          </w:p>
          <w:p w:rsidR="00A0685F" w:rsidRPr="005013F9" w:rsidRDefault="00A0685F" w:rsidP="002208D2">
            <w:pPr>
              <w:pStyle w:val="Heading2"/>
              <w:tabs>
                <w:tab w:val="left" w:pos="1411"/>
              </w:tabs>
              <w:spacing w:before="64"/>
              <w:ind w:left="142" w:right="171" w:firstLine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497" w:type="dxa"/>
            <w:gridSpan w:val="18"/>
          </w:tcPr>
          <w:p w:rsidR="00A0685F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ДООП «Следуй за мечтой. По мотивам «Волшебник изумрудного города»</w:t>
            </w:r>
          </w:p>
          <w:p w:rsidR="00A0685F" w:rsidRPr="001A5ACB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и хореографическая студия (по запросу)</w:t>
            </w:r>
          </w:p>
        </w:tc>
      </w:tr>
      <w:tr w:rsidR="00A0685F" w:rsidRPr="001A5ACB" w:rsidTr="002208D2">
        <w:tc>
          <w:tcPr>
            <w:tcW w:w="1280" w:type="dxa"/>
          </w:tcPr>
          <w:p w:rsidR="00A0685F" w:rsidRPr="004D5597" w:rsidRDefault="00A0685F" w:rsidP="002208D2">
            <w:pPr>
              <w:pStyle w:val="Heading2"/>
              <w:tabs>
                <w:tab w:val="left" w:pos="1407"/>
              </w:tabs>
              <w:ind w:left="142" w:firstLine="0"/>
              <w:rPr>
                <w:b w:val="0"/>
                <w:color w:val="000000"/>
                <w:sz w:val="22"/>
                <w:szCs w:val="22"/>
              </w:rPr>
            </w:pPr>
            <w:r w:rsidRPr="004D5597">
              <w:rPr>
                <w:b w:val="0"/>
                <w:color w:val="000000"/>
                <w:sz w:val="22"/>
                <w:szCs w:val="22"/>
              </w:rPr>
              <w:t>Модуль</w:t>
            </w:r>
            <w:r w:rsidRPr="004D5597">
              <w:rPr>
                <w:b w:val="0"/>
                <w:color w:val="000000"/>
                <w:spacing w:val="-14"/>
                <w:sz w:val="22"/>
                <w:szCs w:val="22"/>
              </w:rPr>
              <w:t xml:space="preserve"> </w:t>
            </w:r>
            <w:r w:rsidRPr="004D5597">
              <w:rPr>
                <w:b w:val="0"/>
                <w:color w:val="000000"/>
                <w:sz w:val="22"/>
                <w:szCs w:val="22"/>
              </w:rPr>
              <w:t>«</w:t>
            </w:r>
            <w:proofErr w:type="gramStart"/>
            <w:r w:rsidRPr="004D5597">
              <w:rPr>
                <w:b w:val="0"/>
                <w:color w:val="000000"/>
                <w:sz w:val="22"/>
                <w:szCs w:val="22"/>
              </w:rPr>
              <w:t>Цифровая</w:t>
            </w:r>
            <w:proofErr w:type="gramEnd"/>
            <w:r w:rsidRPr="004D5597">
              <w:rPr>
                <w:b w:val="0"/>
                <w:color w:val="000000"/>
                <w:spacing w:val="-13"/>
                <w:sz w:val="22"/>
                <w:szCs w:val="22"/>
              </w:rPr>
              <w:t xml:space="preserve"> </w:t>
            </w:r>
            <w:r w:rsidRPr="004D5597">
              <w:rPr>
                <w:b w:val="0"/>
                <w:color w:val="000000"/>
                <w:sz w:val="22"/>
                <w:szCs w:val="22"/>
              </w:rPr>
              <w:t>и</w:t>
            </w:r>
            <w:r w:rsidRPr="004D5597">
              <w:rPr>
                <w:b w:val="0"/>
                <w:color w:val="000000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4D5597">
              <w:rPr>
                <w:b w:val="0"/>
                <w:color w:val="000000"/>
                <w:sz w:val="22"/>
                <w:szCs w:val="22"/>
              </w:rPr>
              <w:t>медиа-</w:t>
            </w:r>
            <w:r w:rsidRPr="004D5597">
              <w:rPr>
                <w:b w:val="0"/>
                <w:color w:val="000000"/>
                <w:spacing w:val="-2"/>
                <w:sz w:val="22"/>
                <w:szCs w:val="22"/>
              </w:rPr>
              <w:t>среда</w:t>
            </w:r>
            <w:proofErr w:type="spellEnd"/>
            <w:r w:rsidRPr="004D5597">
              <w:rPr>
                <w:b w:val="0"/>
                <w:color w:val="000000"/>
                <w:spacing w:val="-2"/>
                <w:sz w:val="22"/>
                <w:szCs w:val="22"/>
              </w:rPr>
              <w:t>»</w:t>
            </w:r>
          </w:p>
        </w:tc>
        <w:tc>
          <w:tcPr>
            <w:tcW w:w="13497" w:type="dxa"/>
            <w:gridSpan w:val="18"/>
          </w:tcPr>
          <w:p w:rsidR="00A0685F" w:rsidRDefault="00A0685F" w:rsidP="0022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Ежедневное информирование в социальной сети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 итогах дня на личных страницах воспитателей, начальника лагеря, официальной группе Центра «Созвездие»</w:t>
            </w:r>
          </w:p>
        </w:tc>
      </w:tr>
    </w:tbl>
    <w:p w:rsidR="00A0685F" w:rsidRPr="00A0685F" w:rsidRDefault="00A0685F" w:rsidP="00A0685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0685F" w:rsidRPr="00A0685F" w:rsidSect="00A06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85F"/>
    <w:rsid w:val="004F6184"/>
    <w:rsid w:val="0051436B"/>
    <w:rsid w:val="005C3E65"/>
    <w:rsid w:val="00A0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A0685F"/>
    <w:pPr>
      <w:widowControl w:val="0"/>
      <w:autoSpaceDE w:val="0"/>
      <w:autoSpaceDN w:val="0"/>
      <w:spacing w:before="3" w:after="0" w:line="240" w:lineRule="auto"/>
      <w:ind w:left="1276" w:hanging="62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2025-05-12T12:54:00Z</dcterms:created>
  <dcterms:modified xsi:type="dcterms:W3CDTF">2025-05-12T12:58:00Z</dcterms:modified>
</cp:coreProperties>
</file>